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84D" w:rsidRPr="00F904CB" w:rsidRDefault="00F904C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669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  <w:r w:rsidRPr="00F90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 рабочей программе по предмету «</w:t>
      </w:r>
      <w:proofErr w:type="gramStart"/>
      <w:r w:rsidRPr="00F90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Изобразительное</w:t>
      </w:r>
      <w:proofErr w:type="gramEnd"/>
      <w:r w:rsidRPr="00F90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90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исскуство</w:t>
      </w:r>
      <w:proofErr w:type="spellEnd"/>
      <w:r w:rsidRPr="00F904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F904CB" w:rsidRPr="00F904CB" w:rsidRDefault="00F904CB" w:rsidP="00F904CB">
      <w:pPr>
        <w:tabs>
          <w:tab w:val="left" w:pos="-1418"/>
        </w:tabs>
        <w:spacing w:after="0" w:line="240" w:lineRule="auto"/>
        <w:jc w:val="both"/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</w:pPr>
      <w:r w:rsidRPr="00F904CB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Рабочая программа  составлена на основе  Федерального закона РФ от 29 декабря 2012 г. N 273-ФЗ</w:t>
      </w:r>
      <w:proofErr w:type="gramStart"/>
      <w:r w:rsidRPr="00F904CB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«О</w:t>
      </w:r>
      <w:proofErr w:type="gramEnd"/>
      <w:r w:rsidRPr="00F904CB">
        <w:rPr>
          <w:rFonts w:ascii="Times New Roman" w:eastAsia="PMingLiU" w:hAnsi="Times New Roman" w:cs="Times New Roman"/>
          <w:bCs/>
          <w:sz w:val="24"/>
          <w:szCs w:val="24"/>
          <w:lang w:eastAsia="ru-RU"/>
        </w:rPr>
        <w:t>б образовании в Российской Федерации», в соответствии с Федеральным государственным  образовательным  стандартом  начального</w:t>
      </w:r>
      <w:r w:rsidRPr="00F904CB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 общего образования от 18 декабря 2010г. №1897 г.,  Примерной основной образовательной программой начального </w:t>
      </w:r>
      <w:bookmarkStart w:id="0" w:name="_GoBack"/>
      <w:r w:rsidRPr="00F904CB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>общего образования от 8 апреля 2015г. №1/15, одобренной Федеральным учебно-</w:t>
      </w:r>
      <w:bookmarkEnd w:id="0"/>
      <w:r w:rsidRPr="00F904CB">
        <w:rPr>
          <w:rFonts w:ascii="Times New Roman" w:eastAsia="PMingLiU" w:hAnsi="Times New Roman" w:cs="Times New Roman"/>
          <w:bCs/>
          <w:spacing w:val="-1"/>
          <w:sz w:val="24"/>
          <w:szCs w:val="24"/>
          <w:lang w:eastAsia="ru-RU"/>
        </w:rPr>
        <w:t xml:space="preserve">методическим объединением  по общему образованию, ООП НОО МБОУ Гаревской СОШ,   </w:t>
      </w:r>
      <w:r w:rsidRPr="00F904CB">
        <w:rPr>
          <w:rFonts w:ascii="Times New Roman" w:hAnsi="Times New Roman" w:cs="Times New Roman"/>
          <w:bCs/>
          <w:sz w:val="24"/>
          <w:szCs w:val="24"/>
        </w:rPr>
        <w:t xml:space="preserve">авторской  программой «Изобразительное искусство и художественный труд. 1-4 классы» Под руководством Б.М. </w:t>
      </w:r>
      <w:proofErr w:type="spellStart"/>
      <w:r w:rsidRPr="00F904CB">
        <w:rPr>
          <w:rFonts w:ascii="Times New Roman" w:hAnsi="Times New Roman" w:cs="Times New Roman"/>
          <w:bCs/>
          <w:sz w:val="24"/>
          <w:szCs w:val="24"/>
        </w:rPr>
        <w:t>Неменского</w:t>
      </w:r>
      <w:proofErr w:type="spellEnd"/>
      <w:r w:rsidRPr="00F904CB">
        <w:rPr>
          <w:rFonts w:ascii="Times New Roman" w:hAnsi="Times New Roman" w:cs="Times New Roman"/>
          <w:bCs/>
          <w:sz w:val="24"/>
          <w:szCs w:val="24"/>
        </w:rPr>
        <w:t xml:space="preserve">. – </w:t>
      </w:r>
      <w:proofErr w:type="gramStart"/>
      <w:r w:rsidRPr="00F904CB">
        <w:rPr>
          <w:rFonts w:ascii="Times New Roman" w:hAnsi="Times New Roman" w:cs="Times New Roman"/>
          <w:bCs/>
          <w:sz w:val="24"/>
          <w:szCs w:val="24"/>
        </w:rPr>
        <w:t>М.: Просвещение, 2007.)</w:t>
      </w:r>
      <w:proofErr w:type="gramEnd"/>
    </w:p>
    <w:p w:rsidR="00F904CB" w:rsidRPr="00F904CB" w:rsidRDefault="00F904CB" w:rsidP="00F904C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предмет «</w:t>
      </w:r>
      <w:r w:rsidRPr="00F904CB">
        <w:rPr>
          <w:rFonts w:ascii="Times New Roman" w:eastAsia="PMingLiU" w:hAnsi="Times New Roman" w:cs="Times New Roman"/>
          <w:sz w:val="24"/>
          <w:szCs w:val="24"/>
          <w:lang w:eastAsia="ru-RU"/>
        </w:rPr>
        <w:t>Изобразительное искусство</w:t>
      </w:r>
      <w:r w:rsidRPr="00F904CB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входит в предметную область «Искусство». По Федеральному учебному базисному плану начального общего образования в 1-4 классах - 135 часов (1 учебный час в неделю) 33 учебных недели в 1 классе и по 34 учебных недели в год во 2-4 классах</w:t>
      </w:r>
    </w:p>
    <w:p w:rsidR="00F904CB" w:rsidRPr="00F904CB" w:rsidRDefault="00F904CB" w:rsidP="00F904CB">
      <w:pPr>
        <w:rPr>
          <w:rFonts w:ascii="Times New Roman" w:hAnsi="Times New Roman" w:cs="Times New Roman"/>
          <w:sz w:val="24"/>
          <w:szCs w:val="24"/>
        </w:rPr>
      </w:pPr>
      <w:r w:rsidRPr="00F904CB">
        <w:rPr>
          <w:rFonts w:ascii="Times New Roman" w:hAnsi="Times New Roman" w:cs="Times New Roman"/>
          <w:sz w:val="24"/>
          <w:szCs w:val="24"/>
        </w:rPr>
        <w:t>УМК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>1 класс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proofErr w:type="spellStart"/>
      <w:r w:rsidRPr="00F904CB">
        <w:rPr>
          <w:color w:val="000000"/>
        </w:rPr>
        <w:t>Л.А.Неменская</w:t>
      </w:r>
      <w:proofErr w:type="spellEnd"/>
      <w:r w:rsidRPr="00F904CB">
        <w:rPr>
          <w:color w:val="000000"/>
        </w:rPr>
        <w:t>. Изобразительное искусство. Ты изображаешь и строишь.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>2 класс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 xml:space="preserve">Е.И. </w:t>
      </w:r>
      <w:proofErr w:type="spellStart"/>
      <w:r w:rsidRPr="00F904CB">
        <w:rPr>
          <w:color w:val="000000"/>
        </w:rPr>
        <w:t>Коротеева</w:t>
      </w:r>
      <w:proofErr w:type="spellEnd"/>
      <w:r w:rsidRPr="00F904CB">
        <w:rPr>
          <w:color w:val="000000"/>
        </w:rPr>
        <w:t>. Изобразительное искусство. Искусство и ты.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>3 класс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 xml:space="preserve">Е.И. </w:t>
      </w:r>
      <w:proofErr w:type="spellStart"/>
      <w:r w:rsidRPr="00F904CB">
        <w:rPr>
          <w:color w:val="000000"/>
        </w:rPr>
        <w:t>Коротеева</w:t>
      </w:r>
      <w:proofErr w:type="spellEnd"/>
      <w:r w:rsidRPr="00F904CB">
        <w:rPr>
          <w:color w:val="000000"/>
        </w:rPr>
        <w:t>. Изобразительное искусство. Искусство вокруг нас.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>4 класс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 xml:space="preserve">Л.А. </w:t>
      </w:r>
      <w:proofErr w:type="spellStart"/>
      <w:r w:rsidRPr="00F904CB">
        <w:rPr>
          <w:color w:val="000000"/>
        </w:rPr>
        <w:t>Неменская</w:t>
      </w:r>
      <w:proofErr w:type="spellEnd"/>
      <w:r w:rsidRPr="00F904CB">
        <w:rPr>
          <w:color w:val="000000"/>
        </w:rPr>
        <w:t>. Каждый народ – художник. Изобразительное искусство.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>Пособия для учащихся:</w:t>
      </w:r>
    </w:p>
    <w:p w:rsidR="00F904CB" w:rsidRPr="00F904CB" w:rsidRDefault="00F904CB" w:rsidP="00F904CB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F904CB">
        <w:rPr>
          <w:color w:val="000000"/>
        </w:rPr>
        <w:t xml:space="preserve">Изобразительное искусство. Твоя мастерская. Рабочая тетрадь 2,3,4 класс Л.А. </w:t>
      </w:r>
      <w:proofErr w:type="spellStart"/>
      <w:r w:rsidRPr="00F904CB">
        <w:rPr>
          <w:color w:val="000000"/>
        </w:rPr>
        <w:t>Неменская</w:t>
      </w:r>
      <w:proofErr w:type="spellEnd"/>
    </w:p>
    <w:p w:rsidR="00F904CB" w:rsidRPr="00F904CB" w:rsidRDefault="00F904CB" w:rsidP="00F904CB">
      <w:pPr>
        <w:rPr>
          <w:rFonts w:ascii="Times New Roman" w:hAnsi="Times New Roman" w:cs="Times New Roman"/>
          <w:sz w:val="24"/>
          <w:szCs w:val="24"/>
        </w:rPr>
      </w:pPr>
    </w:p>
    <w:p w:rsidR="00F904CB" w:rsidRPr="00F904CB" w:rsidRDefault="00F904CB" w:rsidP="00F904CB">
      <w:pPr>
        <w:spacing w:after="0" w:line="240" w:lineRule="auto"/>
        <w:ind w:firstLine="426"/>
        <w:rPr>
          <w:rFonts w:ascii="Times New Roman" w:eastAsia="PMingLiU" w:hAnsi="Times New Roman" w:cs="Times New Roman"/>
          <w:b/>
          <w:sz w:val="24"/>
          <w:szCs w:val="24"/>
          <w:lang w:eastAsia="ru-RU"/>
        </w:rPr>
      </w:pPr>
      <w:r w:rsidRPr="00F904CB">
        <w:rPr>
          <w:rFonts w:ascii="Times New Roman" w:eastAsia="PMingLiU" w:hAnsi="Times New Roman" w:cs="Times New Roman"/>
          <w:b/>
          <w:sz w:val="24"/>
          <w:szCs w:val="24"/>
          <w:lang w:eastAsia="ru-RU"/>
        </w:rPr>
        <w:t>Структура рабочей программы:</w:t>
      </w:r>
    </w:p>
    <w:p w:rsidR="00F904CB" w:rsidRPr="00F904CB" w:rsidRDefault="00F904CB" w:rsidP="00F904C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F904CB" w:rsidRPr="00F904CB" w:rsidRDefault="00F904CB" w:rsidP="00F904C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F904CB">
        <w:rPr>
          <w:rFonts w:ascii="Times New Roman" w:eastAsia="PMingLiU" w:hAnsi="Times New Roman" w:cs="Times New Roman"/>
          <w:sz w:val="24"/>
          <w:szCs w:val="24"/>
          <w:lang w:eastAsia="ru-RU"/>
        </w:rPr>
        <w:t>1. Планируемые результаты учебного предмета «Изобразительное искусство»</w:t>
      </w:r>
    </w:p>
    <w:p w:rsidR="00F904CB" w:rsidRPr="00F904CB" w:rsidRDefault="00F904CB" w:rsidP="00F904C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F904CB">
        <w:rPr>
          <w:rFonts w:ascii="Times New Roman" w:eastAsia="PMingLiU" w:hAnsi="Times New Roman" w:cs="Times New Roman"/>
          <w:sz w:val="24"/>
          <w:szCs w:val="24"/>
          <w:lang w:eastAsia="ru-RU"/>
        </w:rPr>
        <w:t>2. Содержание учебного предмета «Изобразительное искусство»</w:t>
      </w:r>
    </w:p>
    <w:p w:rsidR="00F904CB" w:rsidRPr="00F904CB" w:rsidRDefault="00F904CB" w:rsidP="00F904C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F904CB">
        <w:rPr>
          <w:rFonts w:ascii="Times New Roman" w:eastAsia="PMingLiU" w:hAnsi="Times New Roman" w:cs="Times New Roman"/>
          <w:sz w:val="24"/>
          <w:szCs w:val="24"/>
          <w:lang w:eastAsia="ru-RU"/>
        </w:rPr>
        <w:t>3. Тематическое планирование с указанием количества часов, отводимых на освоение каждой темы.</w:t>
      </w:r>
    </w:p>
    <w:p w:rsidR="00F904CB" w:rsidRPr="00F904CB" w:rsidRDefault="00F904CB" w:rsidP="00F904C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  <w:r w:rsidRPr="00F904CB">
        <w:rPr>
          <w:rFonts w:ascii="Times New Roman" w:eastAsia="PMingLiU" w:hAnsi="Times New Roman" w:cs="Times New Roman"/>
          <w:sz w:val="24"/>
          <w:szCs w:val="24"/>
          <w:lang w:eastAsia="ru-RU"/>
        </w:rPr>
        <w:t>Приложение:  Календарно-тематическое планирование.</w:t>
      </w:r>
    </w:p>
    <w:p w:rsidR="00F904CB" w:rsidRPr="00F904CB" w:rsidRDefault="00F904CB" w:rsidP="00F904CB">
      <w:pPr>
        <w:spacing w:after="0" w:line="240" w:lineRule="auto"/>
        <w:ind w:left="360"/>
        <w:rPr>
          <w:rFonts w:ascii="Times New Roman" w:eastAsia="PMingLiU" w:hAnsi="Times New Roman" w:cs="Times New Roman"/>
          <w:sz w:val="24"/>
          <w:szCs w:val="24"/>
          <w:lang w:eastAsia="ru-RU"/>
        </w:rPr>
      </w:pPr>
    </w:p>
    <w:p w:rsidR="00F904CB" w:rsidRPr="00F904CB" w:rsidRDefault="00F904CB" w:rsidP="00F904C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04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по предмету – в виде средней арифметической оценки за год</w:t>
      </w:r>
    </w:p>
    <w:p w:rsidR="00F904CB" w:rsidRPr="00F904CB" w:rsidRDefault="00F904CB" w:rsidP="00F904C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04CB" w:rsidRPr="00F904CB" w:rsidRDefault="00F904CB" w:rsidP="00F904CB">
      <w:pPr>
        <w:rPr>
          <w:rFonts w:ascii="Times New Roman" w:hAnsi="Times New Roman" w:cs="Times New Roman"/>
          <w:sz w:val="24"/>
          <w:szCs w:val="24"/>
        </w:rPr>
      </w:pPr>
    </w:p>
    <w:sectPr w:rsidR="00F904CB" w:rsidRPr="00F904CB" w:rsidSect="00A06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04CB"/>
    <w:rsid w:val="00366966"/>
    <w:rsid w:val="004F5278"/>
    <w:rsid w:val="006843CD"/>
    <w:rsid w:val="00A0684D"/>
    <w:rsid w:val="00F9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04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70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2</cp:revision>
  <dcterms:created xsi:type="dcterms:W3CDTF">2019-11-27T10:01:00Z</dcterms:created>
  <dcterms:modified xsi:type="dcterms:W3CDTF">2023-09-21T07:00:00Z</dcterms:modified>
</cp:coreProperties>
</file>