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BA" w:rsidRPr="003876BA" w:rsidRDefault="003876BA" w:rsidP="003876BA">
      <w:pPr>
        <w:spacing w:after="0" w:line="408" w:lineRule="auto"/>
        <w:ind w:left="120"/>
        <w:jc w:val="center"/>
        <w:rPr>
          <w:lang w:val="ru-RU"/>
        </w:rPr>
      </w:pPr>
      <w:r w:rsidRPr="003876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76BA" w:rsidRPr="003876BA" w:rsidRDefault="003876BA" w:rsidP="003876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3876BA" w:rsidRDefault="003876BA" w:rsidP="003876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3876BA" w:rsidRDefault="003876BA" w:rsidP="003876BA">
      <w:pPr>
        <w:spacing w:after="0"/>
        <w:ind w:left="120"/>
      </w:pPr>
    </w:p>
    <w:p w:rsidR="003876BA" w:rsidRDefault="003876BA" w:rsidP="003876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76BA" w:rsidTr="003876BA">
        <w:tc>
          <w:tcPr>
            <w:tcW w:w="3114" w:type="dxa"/>
          </w:tcPr>
          <w:p w:rsidR="003876BA" w:rsidRPr="003876BA" w:rsidRDefault="003876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76BA" w:rsidRPr="003876BA" w:rsidRDefault="003876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876BA" w:rsidRPr="003876BA" w:rsidRDefault="003876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76BA" w:rsidRPr="003876BA" w:rsidRDefault="003876B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«31.08.2023г.</w:t>
            </w:r>
          </w:p>
          <w:p w:rsidR="003876BA" w:rsidRPr="003876BA" w:rsidRDefault="003876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76BA" w:rsidRPr="003876BA" w:rsidRDefault="003876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76BA" w:rsidRPr="003876BA" w:rsidRDefault="003876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3876BA" w:rsidRPr="003876BA" w:rsidRDefault="003876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76BA" w:rsidRPr="003876BA" w:rsidRDefault="003876B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 Н.Н.</w:t>
            </w:r>
          </w:p>
          <w:p w:rsidR="003876BA" w:rsidRPr="003876BA" w:rsidRDefault="003876B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76BA" w:rsidRPr="003876BA" w:rsidRDefault="003876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76BA" w:rsidRPr="003876BA" w:rsidRDefault="003876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38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Гаревской</w:t>
            </w:r>
            <w:proofErr w:type="spellEnd"/>
            <w:r w:rsidRPr="0038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3876BA" w:rsidRPr="003876BA" w:rsidRDefault="003876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76BA" w:rsidRPr="003876BA" w:rsidRDefault="003876B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Войтова</w:t>
            </w:r>
            <w:proofErr w:type="spellEnd"/>
            <w:r w:rsidRPr="0038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3876BA" w:rsidRDefault="003876B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«01»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2023г.</w:t>
            </w:r>
          </w:p>
          <w:p w:rsidR="003876BA" w:rsidRDefault="003876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76BA" w:rsidRDefault="003876BA" w:rsidP="003876BA">
      <w:pPr>
        <w:spacing w:after="0"/>
        <w:ind w:left="120"/>
        <w:rPr>
          <w:rFonts w:eastAsiaTheme="minorEastAsia"/>
        </w:rPr>
      </w:pPr>
    </w:p>
    <w:p w:rsidR="003876BA" w:rsidRDefault="003876BA" w:rsidP="003876BA">
      <w:pPr>
        <w:spacing w:after="0"/>
        <w:ind w:left="120"/>
      </w:pPr>
    </w:p>
    <w:p w:rsidR="003876BA" w:rsidRPr="003876BA" w:rsidRDefault="003876BA" w:rsidP="003876BA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3876BA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Рабочая программа воспитания обучающихся на уровне начального общего образования МБОУ</w:t>
      </w:r>
      <w:r w:rsidRPr="003876BA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proofErr w:type="spellStart"/>
      <w:r w:rsidRPr="003876BA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Гаревская</w:t>
      </w:r>
      <w:proofErr w:type="spellEnd"/>
      <w:r w:rsidRPr="003876BA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СОШ</w:t>
      </w:r>
    </w:p>
    <w:p w:rsidR="003876BA" w:rsidRPr="003876BA" w:rsidRDefault="003876BA" w:rsidP="003876BA">
      <w:pPr>
        <w:spacing w:after="0"/>
        <w:ind w:left="120"/>
        <w:jc w:val="center"/>
        <w:rPr>
          <w:sz w:val="36"/>
          <w:lang w:val="ru-RU"/>
        </w:rPr>
      </w:pPr>
    </w:p>
    <w:p w:rsidR="003876BA" w:rsidRPr="003876BA" w:rsidRDefault="003876BA" w:rsidP="003876BA">
      <w:pPr>
        <w:spacing w:after="0"/>
        <w:ind w:left="120"/>
        <w:jc w:val="center"/>
        <w:rPr>
          <w:lang w:val="ru-RU"/>
        </w:rPr>
      </w:pPr>
    </w:p>
    <w:p w:rsidR="003876BA" w:rsidRPr="003876BA" w:rsidRDefault="003876BA" w:rsidP="003876BA">
      <w:pPr>
        <w:spacing w:after="0"/>
        <w:ind w:left="120"/>
        <w:jc w:val="center"/>
        <w:rPr>
          <w:lang w:val="ru-RU"/>
        </w:rPr>
      </w:pPr>
    </w:p>
    <w:p w:rsidR="003876BA" w:rsidRDefault="003876BA" w:rsidP="003876BA">
      <w:pPr>
        <w:spacing w:after="0"/>
        <w:rPr>
          <w:lang w:val="ru-RU"/>
        </w:rPr>
      </w:pPr>
    </w:p>
    <w:p w:rsidR="003876BA" w:rsidRDefault="003876BA" w:rsidP="003876BA">
      <w:pPr>
        <w:spacing w:after="0"/>
        <w:rPr>
          <w:lang w:val="ru-RU"/>
        </w:rPr>
      </w:pPr>
      <w:bookmarkStart w:id="0" w:name="_GoBack"/>
      <w:bookmarkEnd w:id="0"/>
    </w:p>
    <w:p w:rsidR="003876BA" w:rsidRPr="003876BA" w:rsidRDefault="003876BA" w:rsidP="003876BA">
      <w:pPr>
        <w:spacing w:after="0"/>
        <w:rPr>
          <w:lang w:val="ru-RU"/>
        </w:rPr>
      </w:pPr>
    </w:p>
    <w:p w:rsidR="003876BA" w:rsidRDefault="003876BA" w:rsidP="003876BA">
      <w:pPr>
        <w:spacing w:after="0"/>
        <w:jc w:val="center"/>
      </w:pPr>
      <w:bookmarkStart w:id="1" w:name="0e4163ab-ce05-47cb-a8af-92a1d51c1d1b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Гаревое</w:t>
      </w:r>
      <w:bookmarkStart w:id="2" w:name="block-4087359"/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bookmarkEnd w:id="2"/>
    </w:p>
    <w:p w:rsidR="003876BA" w:rsidRDefault="003876BA" w:rsidP="003876BA">
      <w:pPr>
        <w:spacing w:after="0"/>
        <w:sectPr w:rsidR="003876BA">
          <w:pgSz w:w="11906" w:h="16383"/>
          <w:pgMar w:top="1134" w:right="850" w:bottom="1134" w:left="1701" w:header="720" w:footer="720" w:gutter="0"/>
          <w:cols w:space="720"/>
        </w:sectPr>
      </w:pPr>
    </w:p>
    <w:p w:rsidR="003876BA" w:rsidRDefault="003876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обучающихся на уровне начального общего образования 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 СОШ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</w:t>
      </w:r>
      <w:r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Гаревская СОШ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6E455A" w:rsidRDefault="000C50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455A" w:rsidRPr="0080752C" w:rsidRDefault="000C50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455A" w:rsidRPr="0080752C" w:rsidRDefault="000C50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, в том числе Управляющего совета, и утверждена педагогическим советом школы;</w:t>
      </w:r>
    </w:p>
    <w:p w:rsidR="006E455A" w:rsidRPr="0080752C" w:rsidRDefault="000C50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6E455A" w:rsidRPr="0080752C" w:rsidRDefault="000C50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6E455A" w:rsidRPr="0080752C" w:rsidRDefault="000C50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80752C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80752C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80752C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455A" w:rsidRPr="0080752C" w:rsidRDefault="000C50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6E455A" w:rsidRPr="0080752C" w:rsidRDefault="000C50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455A" w:rsidRPr="0080752C" w:rsidRDefault="000C50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E455A" w:rsidRPr="0080752C" w:rsidRDefault="000C50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6E455A" w:rsidRPr="0080752C" w:rsidRDefault="000C50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E455A" w:rsidRPr="0080752C" w:rsidRDefault="000C50A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6E455A" w:rsidRDefault="000C50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Pr="0080752C" w:rsidRDefault="000C50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6E455A" w:rsidRPr="0080752C" w:rsidRDefault="000C50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6E455A" w:rsidRPr="0080752C" w:rsidRDefault="000C50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6E455A" w:rsidRPr="0080752C" w:rsidRDefault="000C50A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 Целевые ориентиры результатов воспитания.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6E455A" w:rsidRDefault="000C50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Гражданско-патриотическое воспитание:</w:t>
      </w:r>
    </w:p>
    <w:p w:rsidR="006E455A" w:rsidRPr="0080752C" w:rsidRDefault="000C50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6E455A" w:rsidRPr="0080752C" w:rsidRDefault="000C50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6E455A" w:rsidRPr="0080752C" w:rsidRDefault="000C50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6E455A" w:rsidRPr="0080752C" w:rsidRDefault="000C50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6E455A" w:rsidRPr="0080752C" w:rsidRDefault="000C50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6E455A" w:rsidRPr="0080752C" w:rsidRDefault="000C50A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6E455A" w:rsidRDefault="000C50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Духовно-нравственное воспитание:</w:t>
      </w:r>
    </w:p>
    <w:p w:rsidR="006E455A" w:rsidRPr="0080752C" w:rsidRDefault="000C50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6E455A" w:rsidRPr="0080752C" w:rsidRDefault="000C50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6E455A" w:rsidRPr="0080752C" w:rsidRDefault="000C50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6E455A" w:rsidRPr="0080752C" w:rsidRDefault="000C50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6E455A" w:rsidRPr="0080752C" w:rsidRDefault="000C50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6E455A" w:rsidRPr="0080752C" w:rsidRDefault="000C50A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E455A" w:rsidRDefault="000C50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 Эстетическое воспитание:</w:t>
      </w:r>
    </w:p>
    <w:p w:rsidR="006E455A" w:rsidRPr="0080752C" w:rsidRDefault="000C50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6E455A" w:rsidRPr="0080752C" w:rsidRDefault="000C50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6E455A" w:rsidRPr="0080752C" w:rsidRDefault="000C50A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6E455A" w:rsidRPr="0080752C" w:rsidRDefault="000C50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6E455A" w:rsidRPr="0080752C" w:rsidRDefault="000C50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6E455A" w:rsidRPr="0080752C" w:rsidRDefault="000C50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6E455A" w:rsidRPr="0080752C" w:rsidRDefault="000C50A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6E455A" w:rsidRDefault="000C50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Трудовое воспитание:</w:t>
      </w:r>
    </w:p>
    <w:p w:rsidR="006E455A" w:rsidRPr="0080752C" w:rsidRDefault="000C50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6E455A" w:rsidRPr="0080752C" w:rsidRDefault="000C50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6E455A" w:rsidRPr="0080752C" w:rsidRDefault="000C50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6E455A" w:rsidRPr="0080752C" w:rsidRDefault="000C50A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6E455A" w:rsidRDefault="000C50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Экологическое воспитание:</w:t>
      </w:r>
    </w:p>
    <w:p w:rsidR="006E455A" w:rsidRPr="0080752C" w:rsidRDefault="000C50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6E455A" w:rsidRPr="0080752C" w:rsidRDefault="000C50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6E455A" w:rsidRPr="0080752C" w:rsidRDefault="000C50A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6E455A" w:rsidRDefault="000C50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Ценность научного познания:</w:t>
      </w:r>
    </w:p>
    <w:p w:rsidR="006E455A" w:rsidRPr="0080752C" w:rsidRDefault="000C50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6E455A" w:rsidRPr="0080752C" w:rsidRDefault="000C50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6E455A" w:rsidRPr="0080752C" w:rsidRDefault="000C50A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80752C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Гаревская </w:t>
      </w:r>
      <w:proofErr w:type="gramStart"/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 и</w:t>
      </w:r>
      <w:proofErr w:type="gram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его репутацию в окружающем образовательном пространстве, социуме.</w:t>
      </w:r>
    </w:p>
    <w:p w:rsidR="006E455A" w:rsidRPr="0080752C" w:rsidRDefault="000C50A2" w:rsidP="008075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80752C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80752C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традиции воспитания </w:t>
      </w:r>
      <w:r w:rsidR="0080752C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455A" w:rsidRPr="0080752C" w:rsidRDefault="000C50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6E455A" w:rsidRPr="0080752C" w:rsidRDefault="000C50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E455A" w:rsidRPr="0080752C" w:rsidRDefault="000C50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6E455A" w:rsidRPr="0080752C" w:rsidRDefault="000C50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6E455A" w:rsidRPr="0080752C" w:rsidRDefault="000C50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E455A" w:rsidRDefault="000C50A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Традиции и </w:t>
      </w:r>
      <w:proofErr w:type="spellStart"/>
      <w:proofErr w:type="gramStart"/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ритуалы: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еженедельная</w:t>
      </w:r>
      <w:proofErr w:type="spellEnd"/>
      <w:proofErr w:type="gram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6E455A" w:rsidRPr="0080752C" w:rsidRDefault="000C50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6E455A" w:rsidRPr="0080752C" w:rsidRDefault="000C50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6E455A" w:rsidRDefault="000C50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E455A" w:rsidRPr="0080752C" w:rsidRDefault="000C50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6E455A" w:rsidRDefault="000C50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455A" w:rsidRPr="0080752C" w:rsidRDefault="000C50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422C44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6E455A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рядом с вешалкой.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6E455A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6E455A" w:rsidRPr="0080752C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6E455A" w:rsidRDefault="000C50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455A" w:rsidRPr="0080752C" w:rsidRDefault="000C50A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422C44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422C44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Модули описаны последовательно по мере уменьшения их значимости в воспитательной системе </w:t>
      </w:r>
      <w:r w:rsidR="00422C44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E455A" w:rsidRPr="0080752C" w:rsidRDefault="000C50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E455A" w:rsidRPr="0080752C" w:rsidRDefault="000C50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E455A" w:rsidRPr="0080752C" w:rsidRDefault="000C50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E455A" w:rsidRPr="0080752C" w:rsidRDefault="000C50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E455A" w:rsidRPr="0080752C" w:rsidRDefault="000C50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E455A" w:rsidRPr="0080752C" w:rsidRDefault="000C50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E455A" w:rsidRPr="0080752C" w:rsidRDefault="000C50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E455A" w:rsidRPr="0080752C" w:rsidRDefault="000C50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наставничества мотивированных и эрудированных обучающихся над неуспевающими одноклассниками, в том числе с особыми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образовательными потребностями, дающего обучающимся социально значимый опыт сотрудничества и взаимной помощи;</w:t>
      </w:r>
    </w:p>
    <w:p w:rsidR="006E455A" w:rsidRPr="0080752C" w:rsidRDefault="000C50A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6E455A" w:rsidRPr="0080752C" w:rsidRDefault="000C50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:rsidR="006E455A" w:rsidRPr="0080752C" w:rsidRDefault="000C50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«Народы и религии регионов России»;</w:t>
      </w:r>
    </w:p>
    <w:p w:rsidR="006E455A" w:rsidRPr="0080752C" w:rsidRDefault="000C50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«Основы функциональной грамотности»;</w:t>
      </w:r>
    </w:p>
    <w:p w:rsidR="006E455A" w:rsidRPr="0080752C" w:rsidRDefault="000C50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 «Экология питания;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E455A" w:rsidRPr="0080752C" w:rsidRDefault="000C50A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E455A" w:rsidRPr="0080752C" w:rsidRDefault="000C50A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6E455A" w:rsidRPr="0080752C" w:rsidRDefault="000C50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E455A" w:rsidRPr="0080752C" w:rsidRDefault="000C50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6E455A" w:rsidRPr="0080752C" w:rsidRDefault="000C50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E455A" w:rsidRPr="0080752C" w:rsidRDefault="000C50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E455A" w:rsidRPr="0080752C" w:rsidRDefault="000C50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E455A" w:rsidRPr="0080752C" w:rsidRDefault="000C50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E455A" w:rsidRPr="0080752C" w:rsidRDefault="000C50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E455A" w:rsidRPr="0080752C" w:rsidRDefault="000C50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E455A" w:rsidRPr="0080752C" w:rsidRDefault="000C50A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6E455A" w:rsidRPr="0080752C" w:rsidRDefault="000C50A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E455A" w:rsidRPr="0080752C" w:rsidRDefault="000C50A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E455A" w:rsidRPr="0080752C" w:rsidRDefault="000C50A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E455A" w:rsidRPr="0080752C" w:rsidRDefault="000C50A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6E455A" w:rsidRPr="0080752C" w:rsidRDefault="000C50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6E455A" w:rsidRPr="0080752C" w:rsidRDefault="000C50A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6E455A" w:rsidRPr="0080752C" w:rsidRDefault="000C50A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6E455A" w:rsidRPr="0080752C" w:rsidRDefault="000C50A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E455A" w:rsidRPr="0080752C" w:rsidRDefault="000C50A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6E455A" w:rsidRPr="0080752C" w:rsidRDefault="000C50A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6E455A" w:rsidRPr="0080752C" w:rsidRDefault="000C50A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E455A" w:rsidRPr="0080752C" w:rsidRDefault="000C50A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6E455A" w:rsidRPr="0080752C" w:rsidRDefault="000C50A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6E455A" w:rsidRPr="0080752C" w:rsidRDefault="000C50A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6E455A" w:rsidRPr="0080752C" w:rsidRDefault="000C50A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«Самоуправление»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6E455A" w:rsidRPr="0080752C" w:rsidRDefault="000C50A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6E455A" w:rsidRPr="0080752C" w:rsidRDefault="000C50A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6E455A" w:rsidRPr="0080752C" w:rsidRDefault="000C50A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6E455A" w:rsidRPr="0080752C" w:rsidRDefault="000C50A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6E455A" w:rsidRPr="0080752C" w:rsidRDefault="000C50A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E455A" w:rsidRPr="0080752C" w:rsidRDefault="000C50A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E455A" w:rsidRPr="0080752C" w:rsidRDefault="000C50A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6E455A" w:rsidRPr="0080752C" w:rsidRDefault="000C50A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6E455A" w:rsidRPr="0080752C" w:rsidRDefault="000C50A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6E455A" w:rsidRPr="0080752C" w:rsidRDefault="000C50A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творчества, деятельности (в том числе профессиональной, религиозно-духовной, благотворительной, художественной и др.);</w:t>
      </w:r>
    </w:p>
    <w:p w:rsidR="006E455A" w:rsidRPr="0080752C" w:rsidRDefault="000C50A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6E455A" w:rsidRPr="0080752C" w:rsidRDefault="000C50A2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6E455A" w:rsidRPr="0080752C" w:rsidRDefault="000C50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6E455A" w:rsidRPr="0080752C" w:rsidRDefault="000C50A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6E455A" w:rsidRPr="0080752C" w:rsidRDefault="000C50A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E455A" w:rsidRPr="0080752C" w:rsidRDefault="000C50A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6E455A" w:rsidRPr="0080752C" w:rsidRDefault="000C50A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6E455A" w:rsidRPr="0080752C" w:rsidRDefault="000C50A2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6E455A" w:rsidRPr="0080752C" w:rsidRDefault="000C50A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E455A" w:rsidRPr="0080752C" w:rsidRDefault="000C50A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E455A" w:rsidRPr="0080752C" w:rsidRDefault="000C50A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6E455A" w:rsidRPr="0080752C" w:rsidRDefault="000C50A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профессий;</w:t>
      </w:r>
    </w:p>
    <w:p w:rsidR="006E455A" w:rsidRPr="0080752C" w:rsidRDefault="000C50A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совместное с педагогами изучение обучающимися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6E455A" w:rsidRPr="0080752C" w:rsidRDefault="000C50A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6E455A" w:rsidRPr="0080752C" w:rsidRDefault="000C50A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6E455A" w:rsidRPr="0080752C" w:rsidRDefault="000C50A2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E81D86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E81D86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6E455A" w:rsidRPr="0080752C" w:rsidRDefault="00E81D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методист;</w:t>
      </w:r>
    </w:p>
    <w:p w:rsidR="006E455A" w:rsidRPr="0080752C" w:rsidRDefault="000C50A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6E455A" w:rsidRDefault="000C50A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Default="000C50A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6E455A" w:rsidRDefault="000C50A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:rsidR="006E455A" w:rsidRDefault="000C50A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:rsidR="006E455A" w:rsidRDefault="000C50A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:rsidR="006E455A" w:rsidRDefault="000C50A2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E81D86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E81D86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</w:t>
      </w:r>
      <w:proofErr w:type="spellStart"/>
      <w:r w:rsidR="00E81D86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Гаревская</w:t>
      </w:r>
      <w:proofErr w:type="spellEnd"/>
      <w:r w:rsidR="00E81D86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="00E81D86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325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человек основных педагогических работников</w:t>
      </w:r>
      <w:r w:rsidR="00E81D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6E455A" w:rsidRPr="0080752C" w:rsidRDefault="000C5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E81D86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E81D86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6E455A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Положение о дежурстве;</w:t>
      </w:r>
    </w:p>
    <w:p w:rsidR="006E455A" w:rsidRPr="0080752C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6E455A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Pr="0080752C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6E455A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:rsidR="006E455A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:rsidR="006E455A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:rsidR="006E455A" w:rsidRPr="0080752C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6E455A" w:rsidRPr="0080752C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6E455A" w:rsidRPr="0080752C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6E455A" w:rsidRPr="0080752C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6E455A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Pr="0080752C" w:rsidRDefault="000C50A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</w:t>
      </w:r>
      <w:r w:rsidR="0018715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Это дети с задержкой психического развития. Для данной категории обучающихся в </w:t>
      </w:r>
      <w:r w:rsidR="00E81D86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E81D86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условия: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6E455A" w:rsidRPr="0080752C" w:rsidRDefault="000C50A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E455A" w:rsidRPr="0080752C" w:rsidRDefault="000C50A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6E455A" w:rsidRPr="0080752C" w:rsidRDefault="000C50A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построение воспитательной деятельности с учетом индивидуальных особенностей и возможностей каждого обучающегося;</w:t>
      </w:r>
    </w:p>
    <w:p w:rsidR="006E455A" w:rsidRPr="0080752C" w:rsidRDefault="000C50A2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6E455A" w:rsidRPr="0080752C" w:rsidRDefault="000C50A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E455A" w:rsidRPr="0080752C" w:rsidRDefault="000C50A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6E455A" w:rsidRPr="0080752C" w:rsidRDefault="000C50A2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64043E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 </w:t>
      </w:r>
      <w:proofErr w:type="spell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</w:t>
      </w:r>
      <w:proofErr w:type="gramStart"/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640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043E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proofErr w:type="gramEnd"/>
      <w:r w:rsidR="0064043E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Гаревская СОШ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4043E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64043E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6E455A" w:rsidRDefault="000C50A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6E455A" w:rsidRDefault="000C50A2" w:rsidP="0064043E">
      <w:pPr>
        <w:rPr>
          <w:rFonts w:hAnsi="Times New Roman" w:cs="Times New Roman"/>
          <w:color w:val="000000"/>
          <w:sz w:val="24"/>
          <w:szCs w:val="24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64043E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64043E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455A" w:rsidRPr="0080752C" w:rsidRDefault="000C50A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6E455A" w:rsidRPr="0080752C" w:rsidRDefault="000C50A2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6E455A" w:rsidRPr="0064043E" w:rsidRDefault="000C50A2" w:rsidP="006404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640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043E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64043E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43E"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благодарности;</w:t>
      </w:r>
    </w:p>
    <w:p w:rsidR="006E455A" w:rsidRDefault="000C50A2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Default="000C50A2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6E455A" w:rsidRPr="0080752C" w:rsidRDefault="000C50A2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6E455A" w:rsidRDefault="000C50A2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64043E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64043E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64043E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64043E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64043E" w:rsidRPr="0080752C">
        <w:rPr>
          <w:rFonts w:hAnsi="Times New Roman" w:cs="Times New Roman"/>
          <w:b/>
          <w:color w:val="000000"/>
          <w:sz w:val="24"/>
          <w:szCs w:val="24"/>
          <w:lang w:val="ru-RU"/>
        </w:rPr>
        <w:t>МБОУ Гаревская СОШ</w:t>
      </w:r>
      <w:r w:rsidR="0064043E"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6E455A" w:rsidRPr="0080752C" w:rsidRDefault="000C50A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6E455A" w:rsidRPr="0080752C" w:rsidRDefault="000C50A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E455A" w:rsidRPr="0080752C" w:rsidRDefault="000C50A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6E455A" w:rsidRPr="0080752C" w:rsidRDefault="000C50A2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6E455A" w:rsidRDefault="000C50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6E455A" w:rsidRPr="0080752C" w:rsidRDefault="000C50A2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6E455A" w:rsidRPr="0080752C" w:rsidRDefault="000C50A2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6E455A" w:rsidRPr="0080752C" w:rsidRDefault="000C50A2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6E455A" w:rsidRPr="0080752C" w:rsidRDefault="000C50A2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6E455A" w:rsidRPr="0080752C" w:rsidRDefault="000C50A2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6E455A" w:rsidRPr="0080752C" w:rsidRDefault="000C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6E455A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6E455A" w:rsidRPr="0080752C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6E455A" w:rsidRPr="0080752C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6E455A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Pr="0080752C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6E455A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6E455A" w:rsidRPr="0080752C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52C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6E455A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455A" w:rsidRDefault="000C50A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tbl>
      <w:tblPr>
        <w:tblStyle w:val="TableNormal"/>
        <w:tblpPr w:leftFromText="180" w:rightFromText="180" w:vertAnchor="text" w:horzAnchor="margin" w:tblpXSpec="center" w:tblpY="200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184"/>
        <w:gridCol w:w="1037"/>
        <w:gridCol w:w="3440"/>
      </w:tblGrid>
      <w:tr w:rsidR="004C2479" w:rsidTr="004C2479">
        <w:trPr>
          <w:trHeight w:val="53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Pr="004C2479" w:rsidRDefault="004C2479">
            <w:pPr>
              <w:pStyle w:val="TableParagraph"/>
              <w:spacing w:before="37"/>
              <w:ind w:left="1979" w:right="19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КАЛЕНДАРНЫЙ</w:t>
            </w:r>
            <w:r w:rsidRPr="004C2479">
              <w:rPr>
                <w:rFonts w:asciiTheme="minorHAnsi" w:hAnsiTheme="minorHAnsi" w:cstheme="minorHAnsi"/>
                <w:b/>
                <w:spacing w:val="-14"/>
                <w:w w:val="115"/>
                <w:sz w:val="20"/>
                <w:szCs w:val="20"/>
              </w:rPr>
              <w:t xml:space="preserve"> </w:t>
            </w:r>
            <w:r w:rsidRPr="004C2479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ПЛАН</w:t>
            </w:r>
            <w:r w:rsidRPr="004C2479">
              <w:rPr>
                <w:rFonts w:asciiTheme="minorHAnsi" w:hAnsiTheme="minorHAnsi" w:cstheme="minorHAnsi"/>
                <w:b/>
                <w:spacing w:val="-13"/>
                <w:w w:val="115"/>
                <w:sz w:val="20"/>
                <w:szCs w:val="20"/>
              </w:rPr>
              <w:t xml:space="preserve"> </w:t>
            </w:r>
            <w:r w:rsidRPr="004C2479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ВОСПИТАТЕЛЬНОЙ</w:t>
            </w:r>
            <w:r w:rsidRPr="004C2479">
              <w:rPr>
                <w:rFonts w:asciiTheme="minorHAnsi" w:hAnsiTheme="minorHAnsi" w:cstheme="minorHAnsi"/>
                <w:b/>
                <w:spacing w:val="-13"/>
                <w:w w:val="115"/>
                <w:sz w:val="20"/>
                <w:szCs w:val="20"/>
              </w:rPr>
              <w:t xml:space="preserve"> </w:t>
            </w:r>
            <w:r w:rsidRPr="004C2479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РАБОТЫ</w:t>
            </w:r>
            <w:r w:rsidRPr="004C2479">
              <w:rPr>
                <w:rFonts w:asciiTheme="minorHAnsi" w:hAnsiTheme="minorHAnsi" w:cstheme="minorHAnsi"/>
                <w:b/>
                <w:spacing w:val="-14"/>
                <w:w w:val="115"/>
                <w:sz w:val="20"/>
                <w:szCs w:val="20"/>
              </w:rPr>
              <w:t xml:space="preserve"> </w:t>
            </w:r>
            <w:r w:rsidRPr="004C2479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 xml:space="preserve">МБОУ </w:t>
            </w:r>
            <w:proofErr w:type="spellStart"/>
            <w:r w:rsidRPr="004C2479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Гаревской</w:t>
            </w:r>
            <w:proofErr w:type="spellEnd"/>
            <w:r w:rsidRPr="004C2479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 xml:space="preserve"> СОШ</w:t>
            </w:r>
          </w:p>
          <w:p w:rsidR="004C2479" w:rsidRDefault="004C2479">
            <w:pPr>
              <w:pStyle w:val="TableParagraph"/>
              <w:spacing w:before="48"/>
              <w:ind w:left="1977" w:right="196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b/>
                <w:spacing w:val="2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2023–2024</w:t>
            </w:r>
            <w:r>
              <w:rPr>
                <w:rFonts w:asciiTheme="minorHAnsi" w:hAnsiTheme="minorHAnsi" w:cstheme="minorHAnsi"/>
                <w:b/>
                <w:spacing w:val="2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учебный</w:t>
            </w:r>
            <w:proofErr w:type="spellEnd"/>
            <w:r>
              <w:rPr>
                <w:rFonts w:asciiTheme="minorHAnsi" w:hAnsiTheme="minorHAnsi" w:cstheme="minorHAnsi"/>
                <w:b/>
                <w:spacing w:val="2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4C2479" w:rsidTr="004C2479">
        <w:trPr>
          <w:trHeight w:val="271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pStyle w:val="TableParagraph"/>
              <w:spacing w:before="32"/>
              <w:ind w:left="743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Дела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 w:cstheme="minorHAnsi"/>
                <w:b/>
                <w:spacing w:val="22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события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 w:cstheme="minorHAnsi"/>
                <w:b/>
                <w:spacing w:val="23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2"/>
              <w:ind w:left="23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Классы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2"/>
              <w:ind w:left="21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w w:val="115"/>
                <w:sz w:val="20"/>
                <w:szCs w:val="20"/>
                <w:lang w:val="en-US"/>
              </w:rPr>
              <w:t>Сроки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2"/>
              <w:ind w:left="97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Ответственные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spacing w:val="5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Урочная</w:t>
            </w:r>
            <w:proofErr w:type="spellEnd"/>
            <w:r>
              <w:rPr>
                <w:rFonts w:asciiTheme="minorHAnsi" w:hAnsiTheme="minorHAnsi" w:cstheme="minorHAnsi"/>
                <w:b/>
                <w:spacing w:val="5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деятельность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>Уроки  профориентационной направленности в рамках учебного предмета «Технология»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P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Учитель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начальных классов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>Уроки  профориентационной направленности в рамках учебного предмета 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ИЗО</w:t>
            </w: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Учитель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начальных классов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>Уроки  профориентационной направленности в рамках учебного предмета 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Физическая культура</w:t>
            </w: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Учитель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начальных классов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>Уроки  профориентационной направленности в рамках учебного предмета «Литература»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Учитель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начальных классов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>Уроки  профориентационной направленности в рамках учебного предмета 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Окружающий мир</w:t>
            </w: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Учитель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начальных классов</w:t>
            </w:r>
          </w:p>
        </w:tc>
      </w:tr>
      <w:tr w:rsidR="004C2479" w:rsidTr="004C2479">
        <w:trPr>
          <w:trHeight w:val="271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2.</w:t>
            </w:r>
            <w:r>
              <w:rPr>
                <w:rFonts w:asciiTheme="minorHAnsi" w:hAnsiTheme="minorHAnsi" w:cstheme="minorHAnsi"/>
                <w:b/>
                <w:spacing w:val="2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Внеурочная</w:t>
            </w:r>
            <w:proofErr w:type="spellEnd"/>
            <w:r>
              <w:rPr>
                <w:rFonts w:asciiTheme="minorHAnsi" w:hAnsiTheme="minorHAnsi" w:cstheme="minorHAnsi"/>
                <w:b/>
                <w:spacing w:val="3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деятельность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Разговор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важном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Функциональная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грамотность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Физическая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Проектно-исследовательская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271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3.</w:t>
            </w:r>
            <w:r>
              <w:rPr>
                <w:rFonts w:asciiTheme="minorHAnsi" w:hAnsiTheme="minorHAnsi" w:cstheme="minorHAnsi"/>
                <w:b/>
                <w:spacing w:val="15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Классное</w:t>
            </w:r>
            <w:proofErr w:type="spellEnd"/>
            <w:r>
              <w:rPr>
                <w:rFonts w:asciiTheme="minorHAnsi" w:hAnsiTheme="minorHAnsi" w:cstheme="minorHAnsi"/>
                <w:b/>
                <w:spacing w:val="16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руководство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</w:rPr>
            </w:pPr>
            <w:r w:rsidRPr="004C2479">
              <w:rPr>
                <w:rFonts w:hAnsi="Times New Roman" w:cs="Times New Roman"/>
                <w:color w:val="000000"/>
              </w:rPr>
              <w:t>Сплочение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коллектива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класса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через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игры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и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тренинги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на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C2479">
              <w:rPr>
                <w:rFonts w:hAnsi="Times New Roman" w:cs="Times New Roman"/>
                <w:color w:val="000000"/>
              </w:rPr>
              <w:t>командообразование</w:t>
            </w:r>
            <w:proofErr w:type="spellEnd"/>
            <w:r w:rsidRPr="004C2479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4C2479">
              <w:rPr>
                <w:rFonts w:hAnsi="Times New Roman" w:cs="Times New Roman"/>
                <w:color w:val="000000"/>
              </w:rPr>
              <w:t>внеучебные</w:t>
            </w:r>
            <w:proofErr w:type="spellEnd"/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и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внешкольные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мероприятия</w:t>
            </w:r>
            <w:r w:rsidRPr="004C2479">
              <w:rPr>
                <w:rFonts w:hAnsi="Times New Roman" w:cs="Times New Roman"/>
                <w:color w:val="00000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</w:rPr>
              <w:t>походы</w:t>
            </w:r>
            <w:r w:rsidRPr="004C2479">
              <w:rPr>
                <w:rFonts w:hAnsi="Times New Roman" w:cs="Times New Roman"/>
                <w:color w:val="00000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</w:rPr>
              <w:t>экскурсии</w:t>
            </w:r>
            <w:r w:rsidRPr="004C2479">
              <w:rPr>
                <w:rFonts w:hAnsi="Times New Roman" w:cs="Times New Roman"/>
                <w:color w:val="00000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</w:rPr>
              <w:t>празднования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дней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рождения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обучающихся</w:t>
            </w:r>
            <w:r w:rsidRPr="004C2479">
              <w:rPr>
                <w:rFonts w:hAnsi="Times New Roman" w:cs="Times New Roman"/>
                <w:color w:val="00000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</w:rPr>
              <w:t>классные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вечера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</w:rPr>
            </w:pPr>
            <w:r w:rsidRPr="004C2479">
              <w:rPr>
                <w:rFonts w:hAnsi="Times New Roman" w:cs="Times New Roman"/>
                <w:color w:val="000000"/>
              </w:rPr>
              <w:t>Выработка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совместно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с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обучающимися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правил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поведения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класса</w:t>
            </w:r>
            <w:r w:rsidRPr="004C2479">
              <w:rPr>
                <w:rFonts w:hAnsi="Times New Roman" w:cs="Times New Roman"/>
                <w:color w:val="00000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</w:rPr>
              <w:t>участие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в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выработке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таких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правил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поведения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в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образовательной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организации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</w:rPr>
            </w:pPr>
            <w:r w:rsidRPr="004C2479">
              <w:rPr>
                <w:rFonts w:hAnsi="Times New Roman" w:cs="Times New Roman"/>
                <w:color w:val="000000"/>
              </w:rPr>
              <w:t>Создание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и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организацию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работы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родительского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комитета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класса</w:t>
            </w:r>
            <w:r w:rsidRPr="004C2479">
              <w:rPr>
                <w:rFonts w:hAnsi="Times New Roman" w:cs="Times New Roman"/>
                <w:color w:val="00000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</w:rPr>
              <w:t>участвующего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в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решении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вопросов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воспитания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и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обучения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в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классе</w:t>
            </w:r>
            <w:r w:rsidRPr="004C2479">
              <w:rPr>
                <w:rFonts w:hAnsi="Times New Roman" w:cs="Times New Roman"/>
                <w:color w:val="00000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</w:rPr>
              <w:t>общеобразовательной</w:t>
            </w:r>
            <w:r w:rsidRPr="004C2479">
              <w:rPr>
                <w:rFonts w:hAnsi="Times New Roman" w:cs="Times New Roman"/>
                <w:color w:val="00000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</w:rPr>
              <w:t>организации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>
            <w:pPr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Привлечение родителей (законных представителей), членов </w:t>
            </w: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семей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обучающихся к организации и проведению воспитательных дел, мероприятий в классе и общеобразовательной организации;</w:t>
            </w:r>
          </w:p>
          <w:p w:rsidR="004C2479" w:rsidRDefault="004C2479">
            <w:pPr>
              <w:ind w:right="180"/>
              <w:rPr>
                <w:rFonts w:cstheme="minorHAnsi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Проведение в классе праздников, конкурсов, соревнований и других мероприятий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 Классные часы по ППБ, ПДД, ЗОЖ, профилактика вредных привычек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4.</w:t>
            </w:r>
            <w:r>
              <w:rPr>
                <w:rFonts w:asciiTheme="minorHAnsi" w:hAnsiTheme="minorHAnsi" w:cstheme="minorHAnsi"/>
                <w:b/>
                <w:spacing w:val="3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Основные</w:t>
            </w:r>
            <w:proofErr w:type="spellEnd"/>
            <w:r>
              <w:rPr>
                <w:rFonts w:asciiTheme="minorHAnsi" w:hAnsiTheme="minorHAnsi" w:cstheme="minorHAnsi"/>
                <w:b/>
                <w:spacing w:val="3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школьные</w:t>
            </w:r>
            <w:proofErr w:type="spellEnd"/>
            <w:r>
              <w:rPr>
                <w:rFonts w:asciiTheme="minorHAnsi" w:hAnsiTheme="minorHAnsi" w:cstheme="minorHAnsi"/>
                <w:b/>
                <w:spacing w:val="3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дела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szCs w:val="20"/>
              </w:rPr>
            </w:pPr>
            <w:r w:rsidRPr="004C2479">
              <w:rPr>
                <w:rFonts w:hAnsi="Times New Roman" w:cs="Times New Roman"/>
                <w:color w:val="000000"/>
                <w:szCs w:val="24"/>
              </w:rPr>
              <w:t>участие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во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всероссийских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акциях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посвященных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значимым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событиям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в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России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мире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>
            <w:pPr>
              <w:ind w:right="18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Наблюдение за поведением обучающихся в ситуациях подготовки, проведения, 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анализа основных школьных дел, мероприятий, их отношениями с обучающимися разных возрастов, с педагогическими работниками и другими взрослыми.</w:t>
            </w:r>
          </w:p>
          <w:p w:rsidR="004C2479" w:rsidRPr="004C2479" w:rsidRDefault="004C2479">
            <w:pPr>
              <w:pStyle w:val="TableParagraph"/>
              <w:spacing w:before="35"/>
              <w:ind w:left="79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>
            <w:pPr>
              <w:pStyle w:val="TableParagraph"/>
              <w:spacing w:before="35"/>
              <w:ind w:left="79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C2479">
              <w:rPr>
                <w:rFonts w:hAnsi="Times New Roman" w:cs="Times New Roman"/>
                <w:color w:val="000000"/>
                <w:szCs w:val="24"/>
              </w:rPr>
              <w:lastRenderedPageBreak/>
              <w:t>Проводимые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для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жителей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п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.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Гаревое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организуемые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совместно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с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семьями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обучающихся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праздники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фестивали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представления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в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связи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с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памятными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датами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значимыми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событиями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для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>жителей</w:t>
            </w:r>
            <w:r w:rsidRPr="004C247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Администрация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школы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>
            <w:pPr>
              <w:tabs>
                <w:tab w:val="left" w:pos="1008"/>
              </w:tabs>
            </w:pPr>
            <w:r>
              <w:t>1</w:t>
            </w:r>
            <w:r>
              <w:rPr>
                <w:spacing w:val="68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t>:</w:t>
            </w:r>
            <w:r>
              <w:rPr>
                <w:spacing w:val="69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69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  <w:p w:rsidR="004C2479" w:rsidRDefault="004C2479">
            <w:pPr>
              <w:pStyle w:val="TableParagraph"/>
              <w:spacing w:before="35"/>
              <w:ind w:left="79"/>
              <w:rPr>
                <w:rFonts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01.09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Баженова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Н.И.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>
            <w:pPr>
              <w:tabs>
                <w:tab w:val="left" w:pos="1008"/>
              </w:tabs>
              <w:spacing w:before="116"/>
              <w:ind w:right="118"/>
              <w:rPr>
                <w:lang w:val="ru-RU"/>
              </w:rPr>
            </w:pPr>
            <w:r>
              <w:rPr>
                <w:w w:val="110"/>
                <w:lang w:val="ru-RU"/>
              </w:rPr>
              <w:t>3</w:t>
            </w:r>
            <w:r>
              <w:rPr>
                <w:spacing w:val="3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сентября: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День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окончания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Второй</w:t>
            </w:r>
            <w:r>
              <w:rPr>
                <w:spacing w:val="3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мировой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войны,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День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солидарности</w:t>
            </w:r>
            <w:r>
              <w:rPr>
                <w:spacing w:val="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борьбе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терроризмом.</w:t>
            </w:r>
          </w:p>
          <w:p w:rsidR="004C2479" w:rsidRDefault="004C2479">
            <w:pPr>
              <w:tabs>
                <w:tab w:val="left" w:pos="1008"/>
              </w:tabs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04.09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spacing w:val="63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октября:</w:t>
            </w:r>
            <w:r>
              <w:rPr>
                <w:spacing w:val="6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Международный</w:t>
            </w:r>
            <w:r>
              <w:rPr>
                <w:spacing w:val="6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день</w:t>
            </w:r>
            <w:r>
              <w:rPr>
                <w:spacing w:val="6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пожилых</w:t>
            </w:r>
            <w:r>
              <w:rPr>
                <w:spacing w:val="6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людей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02.10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10"/>
              </w:rPr>
              <w:t>4</w:t>
            </w:r>
            <w:r>
              <w:rPr>
                <w:spacing w:val="1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октября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1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1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защиты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животных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04.10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Фомина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Н.Н.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>
            <w:pPr>
              <w:tabs>
                <w:tab w:val="left" w:pos="1008"/>
              </w:tabs>
              <w:rPr>
                <w:w w:val="110"/>
              </w:rPr>
            </w:pPr>
            <w:r>
              <w:rPr>
                <w:w w:val="110"/>
              </w:rPr>
              <w:t>5</w:t>
            </w:r>
            <w:r>
              <w:rPr>
                <w:spacing w:val="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октября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учителя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05.10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Будник О.И.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отца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27.10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10"/>
                <w:sz w:val="20"/>
                <w:lang w:val="ru-RU"/>
              </w:rPr>
              <w:t>30</w:t>
            </w:r>
            <w:r>
              <w:rPr>
                <w:spacing w:val="24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октября:</w:t>
            </w:r>
            <w:r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День</w:t>
            </w:r>
            <w:r>
              <w:rPr>
                <w:spacing w:val="24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памяти</w:t>
            </w:r>
            <w:r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жертв</w:t>
            </w:r>
            <w:r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политических</w:t>
            </w:r>
            <w:r>
              <w:rPr>
                <w:spacing w:val="24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репрессий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30.10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F694E">
              <w:rPr>
                <w:rFonts w:asciiTheme="minorHAnsi" w:hAnsiTheme="minorHAnsi" w:cstheme="minorHAnsi"/>
              </w:rPr>
              <w:t xml:space="preserve">Учитель </w:t>
            </w:r>
            <w:proofErr w:type="spellStart"/>
            <w:r w:rsidR="003F694E"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10"/>
              </w:rPr>
              <w:t>4</w:t>
            </w:r>
            <w:r>
              <w:rPr>
                <w:spacing w:val="1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ноября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народного</w:t>
            </w:r>
            <w:proofErr w:type="spellEnd"/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единства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06.11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Pr="003F694E" w:rsidRDefault="003F694E" w:rsidP="004C247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Учитель </w:t>
            </w:r>
            <w:proofErr w:type="spellStart"/>
            <w:r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 w:rsidP="004C2479">
            <w:pPr>
              <w:tabs>
                <w:tab w:val="left" w:pos="1008"/>
              </w:tabs>
            </w:pPr>
            <w:r>
              <w:rPr>
                <w:w w:val="110"/>
              </w:rPr>
              <w:t>3</w:t>
            </w:r>
            <w:r>
              <w:rPr>
                <w:spacing w:val="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декабря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Международный</w:t>
            </w:r>
            <w:proofErr w:type="spellEnd"/>
            <w:r>
              <w:rPr>
                <w:spacing w:val="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инвалидов</w:t>
            </w:r>
            <w:proofErr w:type="spellEnd"/>
          </w:p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04.12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3F694E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Учитель </w:t>
            </w:r>
            <w:proofErr w:type="spellStart"/>
            <w:r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10"/>
                <w:lang w:val="ru-RU"/>
              </w:rPr>
              <w:t>5</w:t>
            </w:r>
            <w:r>
              <w:rPr>
                <w:spacing w:val="-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декабря:</w:t>
            </w:r>
            <w:r>
              <w:rPr>
                <w:spacing w:val="-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Битва</w:t>
            </w:r>
            <w:r>
              <w:rPr>
                <w:spacing w:val="-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</w:t>
            </w:r>
            <w:r>
              <w:rPr>
                <w:spacing w:val="-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Москву,</w:t>
            </w:r>
            <w:r>
              <w:rPr>
                <w:spacing w:val="-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Международный</w:t>
            </w:r>
            <w:r>
              <w:rPr>
                <w:spacing w:val="-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день</w:t>
            </w:r>
            <w:r>
              <w:rPr>
                <w:spacing w:val="-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добровольцев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05.12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3F694E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Учитель </w:t>
            </w:r>
            <w:proofErr w:type="spellStart"/>
            <w:r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10"/>
              </w:rPr>
              <w:t>6</w:t>
            </w:r>
            <w:r>
              <w:rPr>
                <w:spacing w:val="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декабря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Александра</w:t>
            </w:r>
            <w:proofErr w:type="spellEnd"/>
            <w:r>
              <w:rPr>
                <w:spacing w:val="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Невского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06.12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3F694E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Учитель </w:t>
            </w:r>
            <w:proofErr w:type="spellStart"/>
            <w:r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10"/>
              </w:rPr>
              <w:t>9</w:t>
            </w:r>
            <w:r>
              <w:rPr>
                <w:spacing w:val="-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декабря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-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-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Героев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Отечества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08.12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3F694E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Учитель </w:t>
            </w:r>
            <w:proofErr w:type="spellStart"/>
            <w:r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05"/>
              </w:rPr>
              <w:t>10</w:t>
            </w:r>
            <w:r>
              <w:rPr>
                <w:spacing w:val="3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декабря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3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День</w:t>
            </w:r>
            <w:proofErr w:type="spellEnd"/>
            <w:r>
              <w:rPr>
                <w:spacing w:val="3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прав</w:t>
            </w:r>
            <w:proofErr w:type="spellEnd"/>
            <w:r>
              <w:rPr>
                <w:spacing w:val="3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человека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11.12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12</w:t>
            </w:r>
            <w:r>
              <w:rPr>
                <w:spacing w:val="6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декабря:</w:t>
            </w:r>
            <w:r>
              <w:rPr>
                <w:spacing w:val="6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День</w:t>
            </w:r>
            <w:r>
              <w:rPr>
                <w:spacing w:val="6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Конституции</w:t>
            </w:r>
            <w:r>
              <w:rPr>
                <w:spacing w:val="6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Российской</w:t>
            </w:r>
            <w:r>
              <w:rPr>
                <w:spacing w:val="6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Федерации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12.12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05"/>
                <w:lang w:val="ru-RU"/>
              </w:rPr>
            </w:pPr>
            <w:r>
              <w:rPr>
                <w:w w:val="105"/>
              </w:rPr>
              <w:t>27</w:t>
            </w:r>
            <w:r>
              <w:rPr>
                <w:spacing w:val="3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декабря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3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День</w:t>
            </w:r>
            <w:proofErr w:type="spellEnd"/>
            <w:r>
              <w:rPr>
                <w:spacing w:val="3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спасателя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0235C7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27.12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10"/>
                <w:lang w:val="ru-RU"/>
              </w:rPr>
            </w:pPr>
            <w:r>
              <w:rPr>
                <w:w w:val="110"/>
                <w:sz w:val="20"/>
                <w:lang w:val="ru-RU"/>
              </w:rPr>
              <w:t>2</w:t>
            </w:r>
            <w:r>
              <w:rPr>
                <w:spacing w:val="7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февраля:</w:t>
            </w:r>
            <w:r>
              <w:rPr>
                <w:spacing w:val="7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День</w:t>
            </w:r>
            <w:r>
              <w:rPr>
                <w:spacing w:val="7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воинской</w:t>
            </w:r>
            <w:r>
              <w:rPr>
                <w:spacing w:val="8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славы</w:t>
            </w:r>
            <w:r>
              <w:rPr>
                <w:spacing w:val="7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02.02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3F694E">
              <w:rPr>
                <w:rFonts w:asciiTheme="minorHAnsi" w:hAnsiTheme="minorHAnsi" w:cstheme="minorHAnsi"/>
              </w:rPr>
              <w:t xml:space="preserve"> Учитель </w:t>
            </w:r>
            <w:proofErr w:type="spellStart"/>
            <w:r w:rsidR="003F694E"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 xml:space="preserve"> </w:t>
            </w:r>
            <w:r>
              <w:rPr>
                <w:w w:val="110"/>
              </w:rPr>
              <w:t>8</w:t>
            </w:r>
            <w:r>
              <w:rPr>
                <w:spacing w:val="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февраля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1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русской</w:t>
            </w:r>
            <w:proofErr w:type="spellEnd"/>
            <w:r>
              <w:rPr>
                <w:spacing w:val="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науки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08.02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F694E">
              <w:rPr>
                <w:rFonts w:asciiTheme="minorHAnsi" w:hAnsiTheme="minorHAnsi" w:cstheme="minorHAnsi"/>
              </w:rPr>
              <w:t xml:space="preserve"> Учитель </w:t>
            </w:r>
            <w:proofErr w:type="spellStart"/>
            <w:r w:rsidR="003F694E"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10"/>
                <w:lang w:val="ru-RU"/>
              </w:rPr>
            </w:pPr>
            <w:r>
              <w:rPr>
                <w:w w:val="105"/>
                <w:lang w:val="ru-RU"/>
              </w:rPr>
              <w:t>21</w:t>
            </w:r>
            <w:r>
              <w:rPr>
                <w:spacing w:val="5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февраля:</w:t>
            </w:r>
            <w:r>
              <w:rPr>
                <w:spacing w:val="5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Международный</w:t>
            </w:r>
            <w:r>
              <w:rPr>
                <w:spacing w:val="5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день</w:t>
            </w:r>
            <w:r>
              <w:rPr>
                <w:spacing w:val="5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родного</w:t>
            </w:r>
            <w:r>
              <w:rPr>
                <w:spacing w:val="5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языка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21.02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F694E">
              <w:rPr>
                <w:rFonts w:asciiTheme="minorHAnsi" w:hAnsiTheme="minorHAnsi" w:cstheme="minorHAnsi"/>
              </w:rPr>
              <w:t xml:space="preserve"> Учитель </w:t>
            </w:r>
            <w:proofErr w:type="spellStart"/>
            <w:r w:rsidR="003F694E"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10"/>
                <w:lang w:val="ru-RU"/>
              </w:rPr>
            </w:pPr>
            <w:r>
              <w:rPr>
                <w:w w:val="105"/>
              </w:rPr>
              <w:t>23</w:t>
            </w:r>
            <w:r>
              <w:rPr>
                <w:spacing w:val="4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февраля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4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День</w:t>
            </w:r>
            <w:proofErr w:type="spellEnd"/>
            <w:r>
              <w:rPr>
                <w:spacing w:val="4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защитника</w:t>
            </w:r>
            <w:proofErr w:type="spellEnd"/>
            <w:r>
              <w:rPr>
                <w:spacing w:val="4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Отечества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22.02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F694E">
              <w:rPr>
                <w:rFonts w:asciiTheme="minorHAnsi" w:hAnsiTheme="minorHAnsi" w:cstheme="minorHAnsi"/>
              </w:rPr>
              <w:t xml:space="preserve"> Учитель </w:t>
            </w:r>
            <w:proofErr w:type="spellStart"/>
            <w:r w:rsidR="003F694E"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10"/>
                <w:lang w:val="ru-RU"/>
              </w:rPr>
            </w:pPr>
            <w:r>
              <w:rPr>
                <w:w w:val="110"/>
              </w:rPr>
              <w:t>8</w:t>
            </w:r>
            <w:r>
              <w:rPr>
                <w:spacing w:val="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марта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Международный</w:t>
            </w:r>
            <w:proofErr w:type="spellEnd"/>
            <w:r>
              <w:rPr>
                <w:spacing w:val="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женский</w:t>
            </w:r>
            <w:proofErr w:type="spellEnd"/>
            <w:r>
              <w:rPr>
                <w:spacing w:val="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07.03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F694E">
              <w:rPr>
                <w:rFonts w:asciiTheme="minorHAnsi" w:hAnsiTheme="minorHAnsi" w:cstheme="minorHAnsi"/>
              </w:rPr>
              <w:t xml:space="preserve"> Учитель </w:t>
            </w:r>
            <w:proofErr w:type="spellStart"/>
            <w:r w:rsidR="003F694E"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10"/>
                <w:lang w:val="ru-RU"/>
              </w:rPr>
            </w:pPr>
            <w:r>
              <w:rPr>
                <w:w w:val="105"/>
                <w:lang w:val="ru-RU"/>
              </w:rPr>
              <w:t>18</w:t>
            </w:r>
            <w:r>
              <w:rPr>
                <w:spacing w:val="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марта:</w:t>
            </w:r>
            <w:r>
              <w:rPr>
                <w:spacing w:val="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День</w:t>
            </w:r>
            <w:r>
              <w:rPr>
                <w:spacing w:val="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воссоединения</w:t>
            </w:r>
            <w:r>
              <w:rPr>
                <w:spacing w:val="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Крыма</w:t>
            </w:r>
            <w:r>
              <w:rPr>
                <w:spacing w:val="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</w:t>
            </w:r>
            <w:r>
              <w:rPr>
                <w:spacing w:val="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Россией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18.03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F694E">
              <w:rPr>
                <w:rFonts w:asciiTheme="minorHAnsi" w:hAnsiTheme="minorHAnsi" w:cstheme="minorHAnsi"/>
              </w:rPr>
              <w:t xml:space="preserve"> Учитель </w:t>
            </w:r>
            <w:proofErr w:type="spellStart"/>
            <w:r w:rsidR="003F694E"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05"/>
              </w:rPr>
              <w:t>12</w:t>
            </w:r>
            <w:r>
              <w:rPr>
                <w:spacing w:val="3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апреля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3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День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космонавтики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12.04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3F694E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Учитель </w:t>
            </w:r>
            <w:proofErr w:type="spellStart"/>
            <w:r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мая:</w:t>
            </w:r>
            <w:r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Праздник</w:t>
            </w:r>
            <w:r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Весны</w:t>
            </w:r>
            <w:r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и</w:t>
            </w:r>
            <w:r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  <w:lang w:val="ru-RU"/>
              </w:rPr>
              <w:t>Труда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01.05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Баженова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Н.И.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05"/>
              </w:rPr>
              <w:t>9</w:t>
            </w:r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мая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День</w:t>
            </w:r>
            <w:proofErr w:type="spellEnd"/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Победы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09.05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Баженова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Н.И.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 w:rsidP="004C2479">
            <w:pPr>
              <w:tabs>
                <w:tab w:val="left" w:pos="1008"/>
              </w:tabs>
              <w:spacing w:before="117"/>
              <w:rPr>
                <w:lang w:val="ru-RU"/>
              </w:rPr>
            </w:pPr>
            <w:r>
              <w:rPr>
                <w:w w:val="110"/>
                <w:lang w:val="ru-RU"/>
              </w:rPr>
              <w:t>24</w:t>
            </w:r>
            <w:r>
              <w:rPr>
                <w:spacing w:val="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мая:</w:t>
            </w:r>
            <w:r>
              <w:rPr>
                <w:spacing w:val="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День</w:t>
            </w:r>
            <w:r>
              <w:rPr>
                <w:spacing w:val="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славянской</w:t>
            </w:r>
            <w:r>
              <w:rPr>
                <w:spacing w:val="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письменности</w:t>
            </w:r>
            <w:r>
              <w:rPr>
                <w:spacing w:val="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lastRenderedPageBreak/>
              <w:t>и</w:t>
            </w:r>
            <w:r>
              <w:rPr>
                <w:spacing w:val="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культуры.</w:t>
            </w:r>
          </w:p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lastRenderedPageBreak/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23.05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Будник О.И.</w:t>
            </w:r>
          </w:p>
        </w:tc>
      </w:tr>
      <w:tr w:rsidR="004C2479" w:rsidRPr="003876BA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Последний звонок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24.05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C2479">
              <w:rPr>
                <w:rFonts w:asciiTheme="minorHAnsi" w:hAnsiTheme="minorHAnsi" w:cstheme="minorHAnsi"/>
              </w:rPr>
              <w:t>Баженова Н.И., Фомина Н.Н.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июня: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Международный</w:t>
            </w:r>
            <w:r>
              <w:rPr>
                <w:spacing w:val="4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день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защиты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детей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01.06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w w:val="110"/>
              </w:rPr>
              <w:t>5</w:t>
            </w:r>
            <w:r>
              <w:rPr>
                <w:spacing w:val="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июня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эколога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05.06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Фомина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Н.Н.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10"/>
              </w:rPr>
            </w:pPr>
            <w:r>
              <w:rPr>
                <w:w w:val="110"/>
              </w:rPr>
              <w:t>6</w:t>
            </w:r>
            <w:r>
              <w:rPr>
                <w:spacing w:val="2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июня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2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Пушкинский</w:t>
            </w:r>
            <w:proofErr w:type="spellEnd"/>
            <w:r>
              <w:rPr>
                <w:spacing w:val="2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России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06.06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Будник О.И.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10"/>
              </w:rPr>
            </w:pPr>
            <w:r>
              <w:rPr>
                <w:w w:val="105"/>
              </w:rPr>
              <w:t>12</w:t>
            </w:r>
            <w:r>
              <w:rPr>
                <w:spacing w:val="2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июня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2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День</w:t>
            </w:r>
            <w:proofErr w:type="spellEnd"/>
            <w:r>
              <w:rPr>
                <w:spacing w:val="2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России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12.06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Баженова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Н.И.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tabs>
                <w:tab w:val="left" w:pos="1008"/>
              </w:tabs>
              <w:rPr>
                <w:w w:val="105"/>
                <w:lang w:val="ru-RU"/>
              </w:rPr>
            </w:pPr>
            <w:r>
              <w:rPr>
                <w:w w:val="110"/>
                <w:lang w:val="ru-RU"/>
              </w:rPr>
              <w:t>22</w:t>
            </w:r>
            <w:r>
              <w:rPr>
                <w:spacing w:val="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июня:</w:t>
            </w:r>
            <w:r>
              <w:rPr>
                <w:spacing w:val="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День</w:t>
            </w:r>
            <w:r>
              <w:rPr>
                <w:spacing w:val="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памяти</w:t>
            </w:r>
            <w:r>
              <w:rPr>
                <w:spacing w:val="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скорби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22.06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Дроздова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Н.О.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 w:rsidP="004C2479">
            <w:pPr>
              <w:tabs>
                <w:tab w:val="left" w:pos="1008"/>
              </w:tabs>
              <w:spacing w:before="116"/>
            </w:pPr>
            <w:r>
              <w:rPr>
                <w:w w:val="110"/>
              </w:rPr>
              <w:t>27</w:t>
            </w:r>
            <w:r>
              <w:rPr>
                <w:spacing w:val="-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июня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-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День</w:t>
            </w:r>
            <w:proofErr w:type="spellEnd"/>
            <w:r>
              <w:rPr>
                <w:spacing w:val="-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молодежи</w:t>
            </w:r>
            <w:proofErr w:type="spellEnd"/>
            <w:r>
              <w:rPr>
                <w:w w:val="110"/>
              </w:rPr>
              <w:t>.</w:t>
            </w:r>
          </w:p>
          <w:p w:rsidR="004C2479" w:rsidRDefault="004C2479" w:rsidP="004C2479">
            <w:pPr>
              <w:tabs>
                <w:tab w:val="left" w:pos="1008"/>
              </w:tabs>
              <w:rPr>
                <w:w w:val="110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BC5F5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27.06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Фомина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Н.Н.</w:t>
            </w:r>
          </w:p>
        </w:tc>
      </w:tr>
      <w:tr w:rsidR="004C2479" w:rsidTr="004C2479">
        <w:trPr>
          <w:trHeight w:val="271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5.</w:t>
            </w:r>
            <w:r>
              <w:rPr>
                <w:rFonts w:asciiTheme="minorHAnsi" w:hAnsiTheme="minorHAnsi" w:cstheme="minorHAnsi"/>
                <w:b/>
                <w:spacing w:val="7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Внешкольные</w:t>
            </w:r>
            <w:proofErr w:type="spellEnd"/>
            <w:r>
              <w:rPr>
                <w:rFonts w:asciiTheme="minorHAnsi" w:hAnsiTheme="minorHAnsi" w:cstheme="minorHAnsi"/>
                <w:b/>
                <w:spacing w:val="7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Поход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280D40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Pr="003F694E" w:rsidRDefault="004C2479" w:rsidP="003F694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3F694E">
              <w:rPr>
                <w:rFonts w:asciiTheme="minorHAnsi" w:hAnsiTheme="minorHAnsi" w:cstheme="minorHAnsi"/>
                <w:sz w:val="20"/>
                <w:szCs w:val="20"/>
              </w:rPr>
              <w:t>сентябрь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3F694E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Учитель </w:t>
            </w:r>
            <w:proofErr w:type="spellStart"/>
            <w:r>
              <w:rPr>
                <w:rFonts w:asciiTheme="minorHAnsi" w:hAnsiTheme="minorHAnsi" w:cstheme="minorHAnsi"/>
              </w:rPr>
              <w:t>начальныхклассов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Поход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280D40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20.05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руководитель</w:t>
            </w:r>
            <w:proofErr w:type="spellEnd"/>
          </w:p>
        </w:tc>
      </w:tr>
      <w:tr w:rsidR="004C2479" w:rsidTr="004C2479">
        <w:trPr>
          <w:trHeight w:val="271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6.</w:t>
            </w:r>
            <w:r>
              <w:rPr>
                <w:rFonts w:asciiTheme="minorHAnsi" w:hAnsiTheme="minorHAnsi" w:cstheme="minorHAnsi"/>
                <w:b/>
                <w:spacing w:val="19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Организация</w:t>
            </w:r>
            <w:proofErr w:type="spellEnd"/>
            <w:r>
              <w:rPr>
                <w:rFonts w:asciiTheme="minorHAnsi" w:hAnsiTheme="minorHAnsi" w:cstheme="minorHAnsi"/>
                <w:b/>
                <w:spacing w:val="20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предметно-пространственной</w:t>
            </w:r>
            <w:proofErr w:type="spellEnd"/>
            <w:r>
              <w:rPr>
                <w:rFonts w:asciiTheme="minorHAnsi" w:hAnsiTheme="minorHAnsi" w:cstheme="minorHAnsi"/>
                <w:b/>
                <w:spacing w:val="20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среды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Оформление внешнего вида здания,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</w:t>
            </w:r>
            <w:proofErr w:type="spellStart"/>
            <w:r w:rsidRPr="004C2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4C2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района (флаг, герб), изображениями символики Российского государства в разные периоды тысячелетней истории, исторической символики Красноярского края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500ADC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руководитель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проведение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церемоний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поднятия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спуска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флага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500ADC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Каждый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понедельник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Баженова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Н.И.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поддержание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школе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звукового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пространства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позитивной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духовно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нравственной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гражданско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патриотической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воспитательной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направленности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звонки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мелодии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музыка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информационные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сообщения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исполнение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гимна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500ADC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Баженова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Н.И.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Поддержание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эстетического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вида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всех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помещений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школе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доступных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безопасных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зон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озеленение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при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479">
              <w:rPr>
                <w:rFonts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работники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школы</w:t>
            </w:r>
            <w:proofErr w:type="spellEnd"/>
          </w:p>
        </w:tc>
      </w:tr>
      <w:tr w:rsidR="004C2479" w:rsidTr="004C2479">
        <w:trPr>
          <w:trHeight w:val="271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7.</w:t>
            </w:r>
            <w:r>
              <w:rPr>
                <w:rFonts w:asciiTheme="minorHAnsi" w:hAnsiTheme="minorHAnsi" w:cstheme="minorHAnsi"/>
                <w:b/>
                <w:spacing w:val="-8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Взаимодействие</w:t>
            </w:r>
            <w:proofErr w:type="spellEnd"/>
            <w:r>
              <w:rPr>
                <w:rFonts w:asciiTheme="minorHAnsi" w:hAnsiTheme="minorHAnsi" w:cstheme="minorHAnsi"/>
                <w:b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с</w:t>
            </w:r>
            <w:r>
              <w:rPr>
                <w:rFonts w:asciiTheme="minorHAnsi" w:hAnsiTheme="minorHAnsi" w:cstheme="minorHAnsi"/>
                <w:b/>
                <w:spacing w:val="-8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родителями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4C2479"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Тема: Семья и школа: взгляд в одном направлении.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846B0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Администрация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школы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spacing w:before="35"/>
              <w:ind w:left="0"/>
              <w:rPr>
                <w:rStyle w:val="a3"/>
                <w:b w:val="0"/>
                <w:color w:val="111111"/>
                <w:szCs w:val="24"/>
                <w:shd w:val="clear" w:color="auto" w:fill="FFFFFF"/>
              </w:rPr>
            </w:pPr>
            <w:r w:rsidRPr="004C2479"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 xml:space="preserve">Тема: Культура здоровья как фактор формирования </w:t>
            </w:r>
            <w:proofErr w:type="spellStart"/>
            <w:r w:rsidRPr="004C2479"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4C2479"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 xml:space="preserve"> среды.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846B0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декабрь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Администрация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школы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spacing w:before="35"/>
              <w:ind w:left="0"/>
              <w:rPr>
                <w:rStyle w:val="a3"/>
                <w:b w:val="0"/>
                <w:color w:val="111111"/>
                <w:szCs w:val="24"/>
                <w:shd w:val="clear" w:color="auto" w:fill="FFFFFF"/>
              </w:rPr>
            </w:pPr>
            <w:r w:rsidRPr="004C2479"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 xml:space="preserve">Тема: Права ребёнка - обязанности родителей. </w:t>
            </w:r>
            <w:proofErr w:type="spellStart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>Воспитание</w:t>
            </w:r>
            <w:proofErr w:type="spellEnd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>толерантности</w:t>
            </w:r>
            <w:proofErr w:type="spellEnd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 xml:space="preserve"> в </w:t>
            </w:r>
            <w:proofErr w:type="spellStart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>семье</w:t>
            </w:r>
            <w:proofErr w:type="spellEnd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846B0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февраль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Администрация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школы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3F694E">
            <w:pPr>
              <w:pStyle w:val="TableParagraph"/>
              <w:spacing w:before="35"/>
              <w:ind w:left="0"/>
              <w:rPr>
                <w:rStyle w:val="a3"/>
                <w:b w:val="0"/>
                <w:color w:val="111111"/>
                <w:szCs w:val="24"/>
                <w:shd w:val="clear" w:color="auto" w:fill="FFFFFF"/>
              </w:rPr>
            </w:pPr>
            <w:r w:rsidRPr="004C2479"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Тема: Семья и школа: территория без</w:t>
            </w:r>
            <w:r w:rsidR="003F694E"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о</w:t>
            </w:r>
            <w:r w:rsidRPr="004C2479"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пасности».</w:t>
            </w:r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> </w:t>
            </w:r>
            <w:r w:rsidRPr="004C2479"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 xml:space="preserve">Итоги сотрудничества. Организация летнего отдыха и досуга детей. </w:t>
            </w:r>
            <w:proofErr w:type="spellStart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>Безопасность</w:t>
            </w:r>
            <w:proofErr w:type="spellEnd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>обучающихся</w:t>
            </w:r>
            <w:proofErr w:type="spellEnd"/>
            <w:r>
              <w:rPr>
                <w:rStyle w:val="a3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846B0D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Администрация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школы</w:t>
            </w:r>
            <w:proofErr w:type="spellEnd"/>
          </w:p>
        </w:tc>
      </w:tr>
      <w:tr w:rsidR="004C2479" w:rsidTr="004C2479">
        <w:trPr>
          <w:trHeight w:val="271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8.</w:t>
            </w:r>
            <w:r>
              <w:rPr>
                <w:rFonts w:asciiTheme="minorHAnsi" w:hAnsiTheme="minorHAnsi" w:cstheme="minorHAnsi"/>
                <w:b/>
                <w:spacing w:val="38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Самоуправление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C2479" w:rsidTr="004C2479">
        <w:trPr>
          <w:trHeight w:val="271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lastRenderedPageBreak/>
              <w:t>9.</w:t>
            </w:r>
            <w:r>
              <w:rPr>
                <w:rFonts w:asciiTheme="minorHAnsi" w:hAnsiTheme="minorHAnsi" w:cstheme="minorHAnsi"/>
                <w:b/>
                <w:spacing w:val="8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Профилактика</w:t>
            </w:r>
            <w:proofErr w:type="spellEnd"/>
            <w:r>
              <w:rPr>
                <w:rFonts w:asciiTheme="minorHAnsi" w:hAnsiTheme="minorHAnsi" w:cstheme="minorHAnsi"/>
                <w:b/>
                <w:spacing w:val="9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и</w:t>
            </w:r>
            <w:r>
              <w:rPr>
                <w:rFonts w:asciiTheme="minorHAnsi" w:hAnsiTheme="minorHAnsi" w:cstheme="minorHAnsi"/>
                <w:b/>
                <w:spacing w:val="9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en-US"/>
              </w:rPr>
              <w:t>безопасность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 xml:space="preserve"> Беседы по правилам дорожного движения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FE5FCF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соцпедагог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 xml:space="preserve"> Беседы по правилам пожарной безопасности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FE5FCF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соцпедагог</w:t>
            </w:r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Беседы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о ЗОЖ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FE5FCF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соцпедагог</w:t>
            </w:r>
          </w:p>
        </w:tc>
      </w:tr>
      <w:tr w:rsidR="004C2479" w:rsidTr="004C2479">
        <w:trPr>
          <w:trHeight w:val="271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10.</w:t>
            </w:r>
            <w:r>
              <w:rPr>
                <w:rFonts w:asciiTheme="minorHAnsi" w:hAnsiTheme="minorHAnsi" w:cstheme="minorHAnsi"/>
                <w:b/>
                <w:spacing w:val="40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Социальное</w:t>
            </w:r>
            <w:proofErr w:type="spellEnd"/>
            <w:r>
              <w:rPr>
                <w:rFonts w:asciiTheme="minorHAnsi" w:hAnsiTheme="minorHAnsi" w:cstheme="minorHAnsi"/>
                <w:b/>
                <w:spacing w:val="41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партнерство</w:t>
            </w:r>
            <w:proofErr w:type="spellEnd"/>
          </w:p>
        </w:tc>
      </w:tr>
      <w:tr w:rsidR="004C2479" w:rsidTr="004C2479">
        <w:trPr>
          <w:trHeight w:val="31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479" w:rsidRDefault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C2479" w:rsidTr="004C2479">
        <w:trPr>
          <w:trHeight w:val="276"/>
        </w:trPr>
        <w:tc>
          <w:tcPr>
            <w:tcW w:w="9930" w:type="dxa"/>
            <w:gridSpan w:val="4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2479" w:rsidRDefault="004C247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11.</w:t>
            </w:r>
            <w:r>
              <w:rPr>
                <w:rFonts w:asciiTheme="minorHAnsi" w:hAnsiTheme="minorHAnsi" w:cstheme="minorHAnsi"/>
                <w:b/>
                <w:spacing w:val="5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Профориентация</w:t>
            </w:r>
            <w:proofErr w:type="spellEnd"/>
          </w:p>
        </w:tc>
      </w:tr>
      <w:tr w:rsidR="004C2479" w:rsidTr="004C2479">
        <w:trPr>
          <w:trHeight w:val="32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 xml:space="preserve"> Проведение родительских собраний (общешкольных, классных) с освещением вопросов профориентации школьников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E34B9E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2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Pr="004C2479" w:rsidRDefault="004C2479" w:rsidP="004C2479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479">
              <w:rPr>
                <w:rFonts w:asciiTheme="minorHAnsi" w:hAnsiTheme="minorHAnsi" w:cstheme="minorHAnsi"/>
                <w:sz w:val="20"/>
                <w:szCs w:val="20"/>
              </w:rPr>
              <w:t xml:space="preserve"> Выявление выбора предпочтений обучающихся предметных курсов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79" w:rsidRDefault="004C2479" w:rsidP="004C2479">
            <w:pPr>
              <w:jc w:val="center"/>
            </w:pPr>
            <w:r w:rsidRPr="00E34B9E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  <w:tr w:rsidR="004C2479" w:rsidTr="004C2479">
        <w:trPr>
          <w:trHeight w:val="324"/>
        </w:trPr>
        <w:tc>
          <w:tcPr>
            <w:tcW w:w="42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Виртуальные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выставки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профессий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jc w:val="center"/>
            </w:pPr>
            <w:r w:rsidRPr="00E34B9E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4C2479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сентябрь-май</w:t>
            </w:r>
            <w:proofErr w:type="spellEnd"/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79" w:rsidRDefault="003F694E" w:rsidP="004C24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</w:rPr>
              <w:t>Учитель начальныхклассов</w:t>
            </w:r>
          </w:p>
        </w:tc>
      </w:tr>
    </w:tbl>
    <w:p w:rsidR="006E455A" w:rsidRPr="0080752C" w:rsidRDefault="006E4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E455A" w:rsidRPr="008075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06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61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E4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74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B5C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14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45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E0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95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76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D3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12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62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B5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06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A4F3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46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03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62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B22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85A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B03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144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6F5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EF1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74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535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173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F1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8016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647B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1F0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90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97F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63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853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9A24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3F2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D96E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A76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A35B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0A4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8"/>
  </w:num>
  <w:num w:numId="4">
    <w:abstractNumId w:val="40"/>
  </w:num>
  <w:num w:numId="5">
    <w:abstractNumId w:val="23"/>
  </w:num>
  <w:num w:numId="6">
    <w:abstractNumId w:val="15"/>
  </w:num>
  <w:num w:numId="7">
    <w:abstractNumId w:val="13"/>
  </w:num>
  <w:num w:numId="8">
    <w:abstractNumId w:val="32"/>
  </w:num>
  <w:num w:numId="9">
    <w:abstractNumId w:val="36"/>
  </w:num>
  <w:num w:numId="10">
    <w:abstractNumId w:val="17"/>
  </w:num>
  <w:num w:numId="11">
    <w:abstractNumId w:val="41"/>
  </w:num>
  <w:num w:numId="12">
    <w:abstractNumId w:val="6"/>
  </w:num>
  <w:num w:numId="13">
    <w:abstractNumId w:val="31"/>
  </w:num>
  <w:num w:numId="14">
    <w:abstractNumId w:val="30"/>
  </w:num>
  <w:num w:numId="15">
    <w:abstractNumId w:val="34"/>
  </w:num>
  <w:num w:numId="16">
    <w:abstractNumId w:val="5"/>
  </w:num>
  <w:num w:numId="17">
    <w:abstractNumId w:val="16"/>
  </w:num>
  <w:num w:numId="18">
    <w:abstractNumId w:val="26"/>
  </w:num>
  <w:num w:numId="19">
    <w:abstractNumId w:val="9"/>
  </w:num>
  <w:num w:numId="20">
    <w:abstractNumId w:val="0"/>
  </w:num>
  <w:num w:numId="21">
    <w:abstractNumId w:val="19"/>
  </w:num>
  <w:num w:numId="22">
    <w:abstractNumId w:val="42"/>
  </w:num>
  <w:num w:numId="23">
    <w:abstractNumId w:val="8"/>
  </w:num>
  <w:num w:numId="24">
    <w:abstractNumId w:val="3"/>
  </w:num>
  <w:num w:numId="25">
    <w:abstractNumId w:val="12"/>
  </w:num>
  <w:num w:numId="26">
    <w:abstractNumId w:val="35"/>
  </w:num>
  <w:num w:numId="27">
    <w:abstractNumId w:val="11"/>
  </w:num>
  <w:num w:numId="28">
    <w:abstractNumId w:val="20"/>
  </w:num>
  <w:num w:numId="29">
    <w:abstractNumId w:val="4"/>
  </w:num>
  <w:num w:numId="30">
    <w:abstractNumId w:val="29"/>
  </w:num>
  <w:num w:numId="31">
    <w:abstractNumId w:val="18"/>
  </w:num>
  <w:num w:numId="32">
    <w:abstractNumId w:val="33"/>
  </w:num>
  <w:num w:numId="33">
    <w:abstractNumId w:val="1"/>
  </w:num>
  <w:num w:numId="34">
    <w:abstractNumId w:val="2"/>
  </w:num>
  <w:num w:numId="35">
    <w:abstractNumId w:val="22"/>
  </w:num>
  <w:num w:numId="36">
    <w:abstractNumId w:val="14"/>
  </w:num>
  <w:num w:numId="37">
    <w:abstractNumId w:val="39"/>
  </w:num>
  <w:num w:numId="38">
    <w:abstractNumId w:val="25"/>
  </w:num>
  <w:num w:numId="39">
    <w:abstractNumId w:val="24"/>
  </w:num>
  <w:num w:numId="40">
    <w:abstractNumId w:val="21"/>
  </w:num>
  <w:num w:numId="41">
    <w:abstractNumId w:val="27"/>
  </w:num>
  <w:num w:numId="42">
    <w:abstractNumId w:val="3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50A2"/>
    <w:rsid w:val="00187159"/>
    <w:rsid w:val="002D33B1"/>
    <w:rsid w:val="002D3591"/>
    <w:rsid w:val="003514A0"/>
    <w:rsid w:val="003876BA"/>
    <w:rsid w:val="003F694E"/>
    <w:rsid w:val="00422C44"/>
    <w:rsid w:val="004C2479"/>
    <w:rsid w:val="004F7E17"/>
    <w:rsid w:val="005A05CE"/>
    <w:rsid w:val="005F521D"/>
    <w:rsid w:val="0064043E"/>
    <w:rsid w:val="00653AF6"/>
    <w:rsid w:val="0068603D"/>
    <w:rsid w:val="006E455A"/>
    <w:rsid w:val="0080752C"/>
    <w:rsid w:val="00B73A5A"/>
    <w:rsid w:val="00DA1D90"/>
    <w:rsid w:val="00E438A1"/>
    <w:rsid w:val="00E53255"/>
    <w:rsid w:val="00E81D8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FCA2"/>
  <w15:docId w15:val="{B9CD84F6-63A1-4485-B638-6B7BFA22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C2479"/>
    <w:pPr>
      <w:widowControl w:val="0"/>
      <w:autoSpaceDE w:val="0"/>
      <w:autoSpaceDN w:val="0"/>
      <w:spacing w:before="0" w:beforeAutospacing="0" w:after="0" w:afterAutospacing="0"/>
      <w:ind w:left="80"/>
    </w:pPr>
    <w:rPr>
      <w:rFonts w:ascii="Microsoft Sans Serif" w:eastAsia="Microsoft Sans Serif" w:hAnsi="Microsoft Sans Serif" w:cs="Microsoft Sans Serif"/>
      <w:lang w:val="ru-RU"/>
    </w:rPr>
  </w:style>
  <w:style w:type="table" w:customStyle="1" w:styleId="TableNormal">
    <w:name w:val="Table Normal"/>
    <w:uiPriority w:val="2"/>
    <w:semiHidden/>
    <w:qFormat/>
    <w:rsid w:val="004C2479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4C2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26</Pages>
  <Words>8945</Words>
  <Characters>50990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8</cp:revision>
  <dcterms:created xsi:type="dcterms:W3CDTF">2011-11-02T04:15:00Z</dcterms:created>
  <dcterms:modified xsi:type="dcterms:W3CDTF">2023-09-21T07:02:00Z</dcterms:modified>
</cp:coreProperties>
</file>